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KapakBaslik"/>
      </w:pPr>
      <w:r>
        <w:rPr>
          <w:b/>
          <w:sz w:val="32"/>
        </w:rPr>
        <w:t xml:space="preserve">LOGLİNE</w:t>
      </w:r>
    </w:p>
    <w:p>
      <w:pPr>
        <w:pStyle w:val="Normal"/>
      </w:pPr>
      <w:r>
        <w:t xml:space="preserve"/>
      </w:r>
    </w:p>
    <w:p>
      <w:pPr>
        <w:pStyle w:val="Aksiyon"/>
      </w:pPr>
      <w:r>
        <w:rPr>
          <w:b/>
        </w:rPr>
        <w:t xml:space="preserve">1. Tanım</w:t>
      </w:r>
    </w:p>
    <w:p>
      <w:pPr>
        <w:pStyle w:val="Aksiyon"/>
      </w:pPr>
      <w:r>
        <w:t xml:space="preserve">Logline, filminin tek cümlelik vitrinidir: kim, ne olunca, neyi başarmak için, neye rağmen. Dört parça, en fazla ~30 kelime — ve filmin sonu asla söylenmez.</w:t>
      </w:r>
    </w:p>
    <w:p>
      <w:pPr>
        <w:pStyle w:val="Aksiyon"/>
      </w:pPr>
      <w:r>
        <w:rPr>
          <w:b/>
        </w:rPr>
        <w:t xml:space="preserve">2. Ne zaman kullanılır?</w:t>
      </w:r>
    </w:p>
    <w:p>
      <w:pPr>
        <w:pStyle w:val="Aksiyon"/>
      </w:pPr>
      <w:r>
        <w:t xml:space="preserve">Filmini birine ilk kez anlatırken (yapımcı, yarışma, arkadaş); ve yazarken pusula olarak — "bu sahne, bu cümlenin filmine ait mi?"</w:t>
      </w:r>
    </w:p>
    <w:p>
      <w:pPr>
        <w:pStyle w:val="Aksiyon"/>
      </w:pPr>
      <w:r>
        <w:rPr>
          <w:b/>
        </w:rPr>
        <w:t xml:space="preserve">3. Örnek</w:t>
      </w:r>
    </w:p>
    <w:p>
      <w:pPr>
        <w:pStyle w:val="Aksiyon"/>
      </w:pPr>
      <w:r>
        <w:t xml:space="preserve">Kimseye muhtaç olmamayı kimlik edinmiş yaşlı bir kasap, kasabaya dev bir zincir market açılınca, dükkânını ayakta tutmak için tek başına bir savaşa girmek zorunda kalır.</w:t>
      </w:r>
    </w:p>
    <w:p>
      <w:pPr>
        <w:pStyle w:val="Aksiyon"/>
      </w:pPr>
      <w:r>
        <w:t xml:space="preserve">Parçaları: karakter (çatışmayı yüklenmiş sıfatıyla) · olay ("açılınca") · hedef (dükkânı ayakta tutmak) · engel (zincir market — ve "tek başına"nın ima ettiği kendi inadı). Son yok, merak var.</w:t>
      </w:r>
    </w:p>
    <w:p>
      <w:pPr>
        <w:pStyle w:val="Aksiyon"/>
      </w:pPr>
      <w:r>
        <w:rPr>
          <w:b/>
        </w:rPr>
        <w:t xml:space="preserve">4. Sık yapılan hata</w:t>
      </w:r>
    </w:p>
    <w:p>
      <w:pPr>
        <w:pStyle w:val="Aksiyon"/>
      </w:pPr>
      <w:r>
        <w:t xml:space="preserve">✖ "Cemal dükkânını korumaya çalışır ve oğluyla barışır ve kasabayı birleştirir." — "Ve" zinciri: üç film birden. Tek hedef seç.</w:t>
      </w:r>
    </w:p>
    <w:p>
      <w:pPr>
        <w:pStyle w:val="Aksiyon"/>
      </w:pPr>
      <w:r>
        <w:t xml:space="preserve">✖ "Bir kasabın hayatı market açılınca değişir." — Kolon: "hayatı değişir" her filme uyar; çekilince cümle çöker. Somutlaştır.</w:t>
      </w:r>
    </w:p>
    <w:p>
      <w:pPr>
        <w:pStyle w:val="Aksiyon"/>
      </w:pPr>
      <w:r>
        <w:t xml:space="preserve">✖ "...ve sonunda oğluyla çalışmayı kabul eder." — Son söylenmiş. Vitrin, filmi bitirmez; merak ettirir.</w:t>
      </w:r>
    </w:p>
    <w:p>
      <w:pPr>
        <w:pStyle w:val="Normal"/>
      </w:pPr>
      <w:r>
        <w:t xml:space="preserve"/>
      </w:r>
    </w:p>
    <w:p>
      <w:pPr>
        <w:pStyle w:val="Aksiyon"/>
      </w:pPr>
      <w:r>
        <w:rPr>
          <w:b/>
        </w:rPr>
        <w:t xml:space="preserve">BOŞ LOGLINE ŞABLONU</w:t>
      </w:r>
    </w:p>
    <w:p>
      <w:pPr>
        <w:pStyle w:val="Normal"/>
      </w:pPr>
      <w:r>
        <w:t xml:space="preserve">[ÇATIŞMAYI YÜKLENEN SIFAT + KARAKTER],</w:t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>[HAYATINI BOZAN OLAY] olunca,</w:t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>[SOMUT HEDEF] için</w:t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>[EN BÜYÜK ENGEL]e rağmen / karşı</w:t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>...................... zorunda kalır.</w:t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>Kontrol: □ 30 kelimenin altında □ Tek hedef ("ve" yok)</w:t>
      </w:r>
    </w:p>
    <w:p>
      <w:pPr>
        <w:pStyle w:val="Normal"/>
      </w:pPr>
      <w:r>
        <w:t xml:space="preserve">□ Sıfat çekilince cümle çöküyor □ Son söylenmedi</w:t>
      </w:r>
    </w:p>
    <w:p>
      <w:pPr>
        <w:pStyle w:val="Normal"/>
      </w:pPr>
      <w:r>
        <w:t xml:space="preserve"/>
      </w:r>
    </w:p>
    <w:p>
      <w:pPr>
        <w:pStyle w:val="Not"/>
      </w:pPr>
      <w:r>
        <w:t xml:space="preserve">Bu belge senaryookulu.com'dan indirildi. Ücretsiz derslere, örnek sahnelere ve yazım araçlarına senaryookulu.com adresinden ulaşabilirsin.</w:t>
      </w:r>
    </w:p>
    <w:sectPr>
      <w:pgSz w:w="11906" w:h="16838"/>
      <w:pgMar w:top="1440" w:right="1440" w:bottom="1440" w:left="216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ourier New" w:hAnsi="Courier New" w:cs="Courier New"/>
        <w:sz w:val="24"/>
        <w:szCs w:val="24"/>
        <w:lang w:val="tr-TR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</w:style>
  <w:style w:type="paragraph" w:styleId="SahneBasligi">
    <w:name w:val="Sahne Başlığı"/>
    <w:basedOn w:val="Normal"/>
    <w:qFormat/>
    <w:pPr>
      <w:keepNext/>
      <w:spacing w:before="240"/>
    </w:pPr>
    <w:rPr>
      <w:b/>
    </w:rPr>
  </w:style>
  <w:style w:type="paragraph" w:styleId="Aksiyon">
    <w:name w:val="Aksiyon"/>
    <w:basedOn w:val="Normal"/>
    <w:qFormat/>
    <w:pPr>
      <w:spacing w:before="240"/>
    </w:pPr>
  </w:style>
  <w:style w:type="paragraph" w:styleId="Karakter">
    <w:name w:val="Karakter"/>
    <w:basedOn w:val="Normal"/>
    <w:qFormat/>
    <w:pPr>
      <w:keepNext/>
      <w:spacing w:before="240"/>
      <w:ind w:left="3168"/>
    </w:pPr>
  </w:style>
  <w:style w:type="paragraph" w:styleId="Parantez">
    <w:name w:val="Parantez"/>
    <w:basedOn w:val="Normal"/>
    <w:qFormat/>
    <w:pPr>
      <w:keepNext/>
      <w:ind w:left="2304"/>
    </w:pPr>
  </w:style>
  <w:style w:type="paragraph" w:styleId="Diyalog">
    <w:name w:val="Diyalog"/>
    <w:basedOn w:val="Normal"/>
    <w:qFormat/>
    <w:pPr>
      <w:ind w:left="1440" w:right="1728"/>
    </w:pPr>
  </w:style>
  <w:style w:type="paragraph" w:styleId="Gecis">
    <w:name w:val="Geçiş"/>
    <w:basedOn w:val="Normal"/>
    <w:qFormat/>
    <w:pPr>
      <w:spacing w:before="240"/>
      <w:jc w:val="right"/>
    </w:pPr>
  </w:style>
  <w:style w:type="paragraph" w:styleId="KapakBaslik">
    <w:name w:val="Kapak Başlığı"/>
    <w:basedOn w:val="Normal"/>
    <w:qFormat/>
    <w:pPr>
      <w:spacing w:before="240"/>
      <w:jc w:val="center"/>
    </w:pPr>
  </w:style>
  <w:style w:type="paragraph" w:styleId="Not">
    <w:name w:val="Not"/>
    <w:basedOn w:val="Normal"/>
    <w:qFormat/>
    <w:pPr>
      <w:spacing w:before="240"/>
    </w:pPr>
    <w:rPr>
      <w:i/>
      <w:color w:val="666666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Logline</dc:title>
  <dc:creator>Senaryo Okulu</dc:creator>
  <cp:lastModifiedBy>Senaryo Okulu</cp:lastModifiedBy>
  <dc:description>senaryookulu.com</dc:description>
</cp:coreProperties>
</file>